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46308528"/>
      <w:bookmarkStart w:id="1" w:name="_Toc37581421"/>
      <w:bookmarkStart w:id="2" w:name="_Toc46308684"/>
      <w:bookmarkStart w:id="3" w:name="_Toc37331081"/>
      <w:bookmarkStart w:id="4" w:name="_Toc37569520"/>
      <w:bookmarkStart w:id="5" w:name="_Toc40762371"/>
      <w:bookmarkStart w:id="6" w:name="_Toc37331039"/>
      <w:bookmarkStart w:id="7" w:name="_Toc37245277"/>
      <w:bookmarkStart w:id="8" w:name="_Toc37663392"/>
      <w:r>
        <w:rPr>
          <w:rFonts w:hint="eastAsia" w:ascii="方正小标宋简体" w:hAnsi="方正小标宋简体" w:eastAsia="方正小标宋简体" w:cs="方正小标宋简体"/>
          <w:sz w:val="44"/>
          <w:szCs w:val="44"/>
        </w:rPr>
        <w:t xml:space="preserve">《离散与汇聚——第三届全球华人艺术展》展览画册及折页设计采购项目需求书 </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6,5000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本项目为2020年何香凝美术馆展览</w:t>
      </w:r>
      <w:r>
        <w:rPr>
          <w:rFonts w:hint="eastAsia" w:ascii="仿宋_GB2312" w:hAnsi="仿宋_GB2312" w:eastAsia="仿宋_GB2312" w:cs="仿宋_GB2312"/>
          <w:snapToGrid w:val="0"/>
          <w:sz w:val="32"/>
          <w:szCs w:val="32"/>
          <w:lang w:eastAsia="zh-CN"/>
        </w:rPr>
        <w:t>之一的</w:t>
      </w:r>
      <w:r>
        <w:rPr>
          <w:rFonts w:hint="eastAsia" w:ascii="仿宋_GB2312" w:hAnsi="仿宋_GB2312" w:eastAsia="仿宋_GB2312" w:cs="仿宋_GB2312"/>
          <w:snapToGrid w:val="0"/>
          <w:sz w:val="32"/>
          <w:szCs w:val="32"/>
        </w:rPr>
        <w:t>“离散与汇聚——第三届全球华人艺术展”的</w:t>
      </w:r>
      <w:r>
        <w:rPr>
          <w:rFonts w:hint="eastAsia" w:ascii="仿宋_GB2312" w:hAnsi="仿宋_GB2312" w:eastAsia="仿宋_GB2312" w:cs="仿宋_GB2312"/>
          <w:snapToGrid w:val="0"/>
          <w:sz w:val="32"/>
          <w:szCs w:val="32"/>
          <w:lang w:eastAsia="zh-CN"/>
        </w:rPr>
        <w:t>展览画册及册页</w:t>
      </w:r>
      <w:r>
        <w:rPr>
          <w:rFonts w:hint="eastAsia" w:ascii="仿宋_GB2312" w:hAnsi="仿宋_GB2312" w:eastAsia="仿宋_GB2312" w:cs="仿宋_GB2312"/>
          <w:snapToGrid w:val="0"/>
          <w:sz w:val="32"/>
          <w:szCs w:val="32"/>
        </w:rPr>
        <w:t>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（1）画册，根据馆方的要求设计画册内容。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（2）展览折页。</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spacing w:beforeAutospacing="0" w:afterAutospacing="0" w:line="360" w:lineRule="auto"/>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1、展览平面设计及展示设计</w:t>
      </w:r>
    </w:p>
    <w:tbl>
      <w:tblPr>
        <w:tblStyle w:val="9"/>
        <w:tblW w:w="7798" w:type="dxa"/>
        <w:jc w:val="center"/>
        <w:tblLayout w:type="fixed"/>
        <w:tblCellMar>
          <w:top w:w="0" w:type="dxa"/>
          <w:left w:w="108" w:type="dxa"/>
          <w:bottom w:w="0" w:type="dxa"/>
          <w:right w:w="108" w:type="dxa"/>
        </w:tblCellMar>
      </w:tblPr>
      <w:tblGrid>
        <w:gridCol w:w="2447"/>
        <w:gridCol w:w="2411"/>
        <w:gridCol w:w="1264"/>
        <w:gridCol w:w="1676"/>
      </w:tblGrid>
      <w:tr>
        <w:tblPrEx>
          <w:tblCellMar>
            <w:top w:w="0" w:type="dxa"/>
            <w:left w:w="108" w:type="dxa"/>
            <w:bottom w:w="0" w:type="dxa"/>
            <w:right w:w="108" w:type="dxa"/>
          </w:tblCellMar>
        </w:tblPrEx>
        <w:trPr>
          <w:trHeight w:val="739" w:hRule="atLeast"/>
          <w:jc w:val="center"/>
        </w:trPr>
        <w:tc>
          <w:tcPr>
            <w:tcW w:w="2447"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241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2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7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624" w:hRule="atLeast"/>
          <w:jc w:val="center"/>
        </w:trPr>
        <w:tc>
          <w:tcPr>
            <w:tcW w:w="244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241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12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16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2368" w:hRule="atLeast"/>
          <w:jc w:val="center"/>
        </w:trPr>
        <w:tc>
          <w:tcPr>
            <w:tcW w:w="2447" w:type="dxa"/>
            <w:vMerge w:val="restart"/>
            <w:tcBorders>
              <w:top w:val="nil"/>
              <w:left w:val="single" w:color="000000" w:sz="8" w:space="0"/>
              <w:right w:val="single" w:color="000000" w:sz="8"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离散与汇聚——第三届全球华人艺术展</w:t>
            </w:r>
          </w:p>
        </w:tc>
        <w:tc>
          <w:tcPr>
            <w:tcW w:w="2411"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画册设计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447" w:type="dxa"/>
            <w:vMerge w:val="continue"/>
            <w:tcBorders>
              <w:left w:val="single" w:color="000000" w:sz="8" w:space="0"/>
              <w:bottom w:val="single" w:color="auto" w:sz="4" w:space="0"/>
              <w:right w:val="single" w:color="000000" w:sz="8" w:space="0"/>
            </w:tcBorders>
            <w:vAlign w:val="center"/>
          </w:tcPr>
          <w:p>
            <w:pPr>
              <w:jc w:val="center"/>
              <w:rPr>
                <w:rFonts w:ascii="仿宋_GB2312" w:hAnsi="仿宋_GB2312" w:eastAsia="仿宋_GB2312" w:cs="仿宋_GB2312"/>
                <w:sz w:val="32"/>
                <w:szCs w:val="32"/>
              </w:rPr>
            </w:pPr>
          </w:p>
        </w:tc>
        <w:tc>
          <w:tcPr>
            <w:tcW w:w="2411"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展览折页设计</w:t>
            </w:r>
          </w:p>
        </w:tc>
        <w:tc>
          <w:tcPr>
            <w:tcW w:w="1264"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bl>
    <w:p>
      <w:pPr>
        <w:spacing w:line="600" w:lineRule="exact"/>
        <w:ind w:firstLine="643" w:firstLineChars="200"/>
        <w:outlineLvl w:val="1"/>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984"/>
      <w:bookmarkStart w:id="13" w:name="_Toc41998686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9月-12月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3"/>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bookmarkStart w:id="20" w:name="_GoBack"/>
      <w:bookmarkEnd w:id="20"/>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F051B8"/>
    <w:multiLevelType w:val="singleLevel"/>
    <w:tmpl w:val="18F051B8"/>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6042B1F"/>
    <w:rsid w:val="17822638"/>
    <w:rsid w:val="19236BF8"/>
    <w:rsid w:val="198545AA"/>
    <w:rsid w:val="2098686D"/>
    <w:rsid w:val="209F3FF6"/>
    <w:rsid w:val="2697352D"/>
    <w:rsid w:val="26E627DF"/>
    <w:rsid w:val="27E0273B"/>
    <w:rsid w:val="283A62D5"/>
    <w:rsid w:val="2CBB1D2E"/>
    <w:rsid w:val="2D3D2D3F"/>
    <w:rsid w:val="2D5F45B5"/>
    <w:rsid w:val="33652E39"/>
    <w:rsid w:val="3CD1590F"/>
    <w:rsid w:val="42332734"/>
    <w:rsid w:val="46EF5460"/>
    <w:rsid w:val="47B0255F"/>
    <w:rsid w:val="4CCE037B"/>
    <w:rsid w:val="4E6E1F29"/>
    <w:rsid w:val="4F5A5106"/>
    <w:rsid w:val="4FE6757E"/>
    <w:rsid w:val="51071D8F"/>
    <w:rsid w:val="527B555D"/>
    <w:rsid w:val="55AA42E8"/>
    <w:rsid w:val="59E32478"/>
    <w:rsid w:val="5EAE0389"/>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129</TotalTime>
  <ScaleCrop>false</ScaleCrop>
  <LinksUpToDate>false</LinksUpToDate>
  <CharactersWithSpaces>1933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阿尔</cp:lastModifiedBy>
  <cp:lastPrinted>2020-04-27T09:30:00Z</cp:lastPrinted>
  <dcterms:modified xsi:type="dcterms:W3CDTF">2020-09-14T09:22:46Z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